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38" w:rsidRDefault="00380538" w:rsidP="00380538">
      <w:pPr>
        <w:pStyle w:val="Default"/>
      </w:pPr>
    </w:p>
    <w:p w:rsidR="00FC7904" w:rsidRDefault="00AE30C0" w:rsidP="00EA76D9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</w:rPr>
        <w:t>ATÇA ATATÜRK İLKOKULU</w:t>
      </w:r>
      <w:r w:rsidR="00F5399D">
        <w:t xml:space="preserve"> </w:t>
      </w:r>
      <w:r>
        <w:rPr>
          <w:b/>
          <w:bCs/>
          <w:sz w:val="23"/>
          <w:szCs w:val="23"/>
        </w:rPr>
        <w:t>2016- 2017/2017-2018 EĞİTİM-ÖĞRETİM YILLARI ULUSAL TÜTÜN KONTROL PROGRAMI</w:t>
      </w:r>
      <w:r w:rsidR="00380538">
        <w:rPr>
          <w:b/>
          <w:bCs/>
          <w:sz w:val="23"/>
          <w:szCs w:val="23"/>
        </w:rPr>
        <w:t xml:space="preserve"> OKUL EYLEM PLANI</w:t>
      </w:r>
    </w:p>
    <w:tbl>
      <w:tblPr>
        <w:tblStyle w:val="TabloKlavuzu"/>
        <w:tblW w:w="15134" w:type="dxa"/>
        <w:tblLayout w:type="fixed"/>
        <w:tblLook w:val="04A0"/>
      </w:tblPr>
      <w:tblGrid>
        <w:gridCol w:w="675"/>
        <w:gridCol w:w="6521"/>
        <w:gridCol w:w="1843"/>
        <w:gridCol w:w="2693"/>
        <w:gridCol w:w="3402"/>
      </w:tblGrid>
      <w:tr w:rsidR="007A0A1E" w:rsidTr="00B9382C">
        <w:tc>
          <w:tcPr>
            <w:tcW w:w="675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28"/>
            </w:tblGrid>
            <w:tr w:rsidR="00380538" w:rsidRPr="00380538" w:rsidTr="00B712A5">
              <w:trPr>
                <w:trHeight w:val="107"/>
              </w:trPr>
              <w:tc>
                <w:tcPr>
                  <w:tcW w:w="628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S.N </w:t>
                  </w:r>
                </w:p>
              </w:tc>
            </w:tr>
          </w:tbl>
          <w:p w:rsidR="00380538" w:rsidRDefault="00380538" w:rsidP="00380538"/>
        </w:tc>
        <w:tc>
          <w:tcPr>
            <w:tcW w:w="6521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  <w:gridCol w:w="2702"/>
            </w:tblGrid>
            <w:tr w:rsidR="00380538" w:rsidRPr="00380538" w:rsidTr="00B712A5">
              <w:trPr>
                <w:trHeight w:val="107"/>
              </w:trPr>
              <w:tc>
                <w:tcPr>
                  <w:tcW w:w="222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702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FAALİYETİN KONUSU </w:t>
                  </w:r>
                </w:p>
              </w:tc>
            </w:tr>
          </w:tbl>
          <w:p w:rsidR="00380538" w:rsidRDefault="00380538" w:rsidP="00380538"/>
        </w:tc>
        <w:tc>
          <w:tcPr>
            <w:tcW w:w="1843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31"/>
            </w:tblGrid>
            <w:tr w:rsidR="00380538" w:rsidRPr="00380538" w:rsidTr="00B712A5">
              <w:trPr>
                <w:trHeight w:val="107"/>
              </w:trPr>
              <w:tc>
                <w:tcPr>
                  <w:tcW w:w="1031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TARİH </w:t>
                  </w:r>
                </w:p>
              </w:tc>
            </w:tr>
          </w:tbl>
          <w:p w:rsidR="00380538" w:rsidRDefault="00380538" w:rsidP="00380538"/>
        </w:tc>
        <w:tc>
          <w:tcPr>
            <w:tcW w:w="2693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03"/>
            </w:tblGrid>
            <w:tr w:rsidR="00380538" w:rsidRPr="00380538" w:rsidTr="00B712A5">
              <w:trPr>
                <w:trHeight w:val="383"/>
              </w:trPr>
              <w:tc>
                <w:tcPr>
                  <w:tcW w:w="3303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FAALİYETİ </w:t>
                  </w:r>
                </w:p>
                <w:p w:rsidR="0049698D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YÜRÜTECEK </w:t>
                  </w:r>
                </w:p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GÖREVLİLER </w:t>
                  </w:r>
                </w:p>
              </w:tc>
            </w:tr>
          </w:tbl>
          <w:p w:rsidR="00380538" w:rsidRDefault="00380538" w:rsidP="00380538"/>
        </w:tc>
        <w:tc>
          <w:tcPr>
            <w:tcW w:w="3402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0"/>
            </w:tblGrid>
            <w:tr w:rsidR="00B712A5" w:rsidRPr="00380538" w:rsidTr="00B712A5">
              <w:trPr>
                <w:trHeight w:val="245"/>
              </w:trPr>
              <w:tc>
                <w:tcPr>
                  <w:tcW w:w="2580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İŞBİRLİĞİ YAPILACAK </w:t>
                  </w:r>
                </w:p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KİŞİ VE KURULUŞLAR </w:t>
                  </w:r>
                </w:p>
              </w:tc>
            </w:tr>
          </w:tbl>
          <w:p w:rsidR="00380538" w:rsidRDefault="00380538" w:rsidP="00380538"/>
        </w:tc>
      </w:tr>
      <w:tr w:rsidR="007A0A1E" w:rsidTr="00B9382C">
        <w:tc>
          <w:tcPr>
            <w:tcW w:w="675" w:type="dxa"/>
          </w:tcPr>
          <w:p w:rsidR="00380538" w:rsidRDefault="00380538" w:rsidP="00380538">
            <w:r>
              <w:t>1</w:t>
            </w:r>
          </w:p>
        </w:tc>
        <w:tc>
          <w:tcPr>
            <w:tcW w:w="6521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56"/>
              <w:gridCol w:w="236"/>
            </w:tblGrid>
            <w:tr w:rsidR="00380538" w:rsidRPr="00380538" w:rsidTr="00B712A5">
              <w:trPr>
                <w:trHeight w:val="383"/>
              </w:trPr>
              <w:tc>
                <w:tcPr>
                  <w:tcW w:w="4056" w:type="dxa"/>
                </w:tcPr>
                <w:p w:rsidR="00380538" w:rsidRPr="00380538" w:rsidRDefault="00AE30C0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Ulusal Tütün Kontrol Programı okul çalışma ekibinin kurulması</w:t>
                  </w:r>
                </w:p>
              </w:tc>
              <w:tc>
                <w:tcPr>
                  <w:tcW w:w="222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380538" w:rsidRPr="00380538" w:rsidTr="00B712A5">
              <w:trPr>
                <w:trHeight w:val="247"/>
              </w:trPr>
              <w:tc>
                <w:tcPr>
                  <w:tcW w:w="222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80538" w:rsidRDefault="00380538" w:rsidP="00380538"/>
        </w:tc>
        <w:tc>
          <w:tcPr>
            <w:tcW w:w="1843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  <w:gridCol w:w="1239"/>
            </w:tblGrid>
            <w:tr w:rsidR="00380538" w:rsidRPr="00380538" w:rsidTr="00B712A5">
              <w:trPr>
                <w:trHeight w:val="383"/>
              </w:trPr>
              <w:tc>
                <w:tcPr>
                  <w:tcW w:w="222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239" w:type="dxa"/>
                </w:tcPr>
                <w:p w:rsidR="00380538" w:rsidRPr="000527AC" w:rsidRDefault="00AE30C0" w:rsidP="00887C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bookmarkStart w:id="0" w:name="_GoBack"/>
                  <w:bookmarkEnd w:id="0"/>
                  <w:r w:rsidRPr="000527AC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Kasım Ayının İkinci Haftası</w:t>
                  </w:r>
                </w:p>
              </w:tc>
            </w:tr>
          </w:tbl>
          <w:p w:rsidR="00380538" w:rsidRDefault="00380538" w:rsidP="00380538"/>
        </w:tc>
        <w:tc>
          <w:tcPr>
            <w:tcW w:w="2693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380538" w:rsidRPr="00380538" w:rsidTr="00B712A5">
              <w:trPr>
                <w:trHeight w:val="109"/>
              </w:trPr>
              <w:tc>
                <w:tcPr>
                  <w:tcW w:w="222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80538" w:rsidRDefault="00380538" w:rsidP="00380538">
            <w:r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 Yönetimleri</w:t>
            </w:r>
          </w:p>
        </w:tc>
        <w:tc>
          <w:tcPr>
            <w:tcW w:w="3402" w:type="dxa"/>
          </w:tcPr>
          <w:p w:rsidR="00380538" w:rsidRDefault="00380538" w:rsidP="00380538"/>
        </w:tc>
      </w:tr>
      <w:tr w:rsidR="007A0A1E" w:rsidTr="00B9382C">
        <w:tc>
          <w:tcPr>
            <w:tcW w:w="675" w:type="dxa"/>
          </w:tcPr>
          <w:p w:rsidR="00380538" w:rsidRDefault="00380538" w:rsidP="00380538">
            <w:r>
              <w:t>2</w:t>
            </w:r>
          </w:p>
        </w:tc>
        <w:tc>
          <w:tcPr>
            <w:tcW w:w="6521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28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99"/>
            </w:tblGrid>
            <w:tr w:rsidR="00380538" w:rsidRPr="00380538" w:rsidTr="00B712A5">
              <w:trPr>
                <w:trHeight w:val="383"/>
              </w:trPr>
              <w:tc>
                <w:tcPr>
                  <w:tcW w:w="2899" w:type="dxa"/>
                </w:tcPr>
                <w:p w:rsidR="00380538" w:rsidRPr="00380538" w:rsidRDefault="00380538" w:rsidP="00AE30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8053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AE30C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Ulusal Tütün Kontrol Programı okul eylem planının hazırlanması</w:t>
                  </w:r>
                </w:p>
              </w:tc>
            </w:tr>
          </w:tbl>
          <w:p w:rsidR="00380538" w:rsidRDefault="00380538" w:rsidP="00380538"/>
        </w:tc>
        <w:tc>
          <w:tcPr>
            <w:tcW w:w="1843" w:type="dxa"/>
          </w:tcPr>
          <w:p w:rsidR="00380538" w:rsidRPr="00380538" w:rsidRDefault="00AE30C0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Kasım </w:t>
            </w:r>
            <w:r w:rsidR="00380538" w:rsidRPr="0038053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Ayının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İkinci Haftası</w:t>
            </w:r>
            <w:r w:rsidR="00380538" w:rsidRPr="0038053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380538" w:rsidRDefault="00380538" w:rsidP="00380538"/>
        </w:tc>
        <w:tc>
          <w:tcPr>
            <w:tcW w:w="2693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  <w:gridCol w:w="1807"/>
            </w:tblGrid>
            <w:tr w:rsidR="00380538" w:rsidRPr="00380538" w:rsidTr="00B712A5">
              <w:trPr>
                <w:trHeight w:val="109"/>
              </w:trPr>
              <w:tc>
                <w:tcPr>
                  <w:tcW w:w="222" w:type="dxa"/>
                </w:tcPr>
                <w:p w:rsidR="00380538" w:rsidRPr="00380538" w:rsidRDefault="00380538" w:rsidP="003805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7" w:type="dxa"/>
                </w:tcPr>
                <w:p w:rsidR="000527AC" w:rsidRDefault="000527AC" w:rsidP="00165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Okul Yönetimi</w:t>
                  </w:r>
                </w:p>
                <w:p w:rsidR="00380538" w:rsidRPr="00380538" w:rsidRDefault="000527AC" w:rsidP="00165C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Okul Çalışma Ekibi</w:t>
                  </w:r>
                  <w:r w:rsidR="00380538" w:rsidRPr="0038053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80538" w:rsidRDefault="00380538" w:rsidP="00380538"/>
        </w:tc>
        <w:tc>
          <w:tcPr>
            <w:tcW w:w="3402" w:type="dxa"/>
          </w:tcPr>
          <w:p w:rsidR="00380538" w:rsidRDefault="00380538" w:rsidP="00380538"/>
        </w:tc>
      </w:tr>
      <w:tr w:rsidR="007A0A1E" w:rsidTr="00B9382C">
        <w:tc>
          <w:tcPr>
            <w:tcW w:w="675" w:type="dxa"/>
          </w:tcPr>
          <w:p w:rsidR="00380538" w:rsidRDefault="00380538" w:rsidP="00380538">
            <w:r>
              <w:t>3</w:t>
            </w:r>
          </w:p>
        </w:tc>
        <w:tc>
          <w:tcPr>
            <w:tcW w:w="6521" w:type="dxa"/>
          </w:tcPr>
          <w:p w:rsidR="00380538" w:rsidRPr="000527AC" w:rsidRDefault="000527AC" w:rsidP="0038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AC">
              <w:rPr>
                <w:rFonts w:ascii="Times New Roman" w:hAnsi="Times New Roman" w:cs="Times New Roman"/>
                <w:sz w:val="24"/>
                <w:szCs w:val="24"/>
              </w:rPr>
              <w:t>Okul Eylem Planı hakkında tüm personelin bilgilendirilmesi</w:t>
            </w:r>
          </w:p>
        </w:tc>
        <w:tc>
          <w:tcPr>
            <w:tcW w:w="1843" w:type="dxa"/>
          </w:tcPr>
          <w:p w:rsidR="00380538" w:rsidRDefault="000527AC" w:rsidP="00380538"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Yıl Boyunca</w:t>
            </w:r>
          </w:p>
        </w:tc>
        <w:tc>
          <w:tcPr>
            <w:tcW w:w="2693" w:type="dxa"/>
          </w:tcPr>
          <w:p w:rsidR="000527AC" w:rsidRDefault="000527AC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 Yönetimi</w:t>
            </w:r>
          </w:p>
          <w:p w:rsidR="00380538" w:rsidRPr="00380538" w:rsidRDefault="000527AC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Okul Çalışma Ekibi</w:t>
            </w:r>
            <w:r w:rsidR="00380538"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80538" w:rsidRDefault="00380538" w:rsidP="00380538"/>
        </w:tc>
        <w:tc>
          <w:tcPr>
            <w:tcW w:w="3402" w:type="dxa"/>
          </w:tcPr>
          <w:p w:rsidR="00380538" w:rsidRPr="00380538" w:rsidRDefault="00380538" w:rsidP="0038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</w:t>
            </w:r>
            <w:r w:rsidR="000527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çe</w:t>
            </w:r>
            <w:r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Milli Eğitim </w:t>
            </w:r>
            <w:r w:rsidR="00A0666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Müdürlüğü</w:t>
            </w:r>
          </w:p>
          <w:p w:rsidR="00380538" w:rsidRDefault="00380538" w:rsidP="00380538"/>
        </w:tc>
      </w:tr>
      <w:tr w:rsidR="007A0A1E" w:rsidTr="00B9382C">
        <w:tc>
          <w:tcPr>
            <w:tcW w:w="675" w:type="dxa"/>
          </w:tcPr>
          <w:p w:rsidR="00380538" w:rsidRDefault="00380538" w:rsidP="00380538">
            <w:r>
              <w:t>4</w:t>
            </w:r>
          </w:p>
        </w:tc>
        <w:tc>
          <w:tcPr>
            <w:tcW w:w="6521" w:type="dxa"/>
          </w:tcPr>
          <w:p w:rsidR="00302CE8" w:rsidRPr="00302CE8" w:rsidRDefault="00302CE8" w:rsidP="00302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56"/>
              <w:gridCol w:w="236"/>
            </w:tblGrid>
            <w:tr w:rsidR="00302CE8" w:rsidRPr="00302CE8" w:rsidTr="00B712A5">
              <w:trPr>
                <w:trHeight w:val="247"/>
              </w:trPr>
              <w:tc>
                <w:tcPr>
                  <w:tcW w:w="4056" w:type="dxa"/>
                </w:tcPr>
                <w:p w:rsidR="00302CE8" w:rsidRPr="00302CE8" w:rsidRDefault="000527AC" w:rsidP="00302C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Okul Eylem Planının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okulun internet sitesine konulması</w:t>
                  </w:r>
                </w:p>
              </w:tc>
              <w:tc>
                <w:tcPr>
                  <w:tcW w:w="222" w:type="dxa"/>
                </w:tcPr>
                <w:p w:rsidR="00302CE8" w:rsidRPr="00302CE8" w:rsidRDefault="00302CE8" w:rsidP="00302C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80538" w:rsidRDefault="00380538" w:rsidP="00380538"/>
        </w:tc>
        <w:tc>
          <w:tcPr>
            <w:tcW w:w="1843" w:type="dxa"/>
          </w:tcPr>
          <w:p w:rsidR="00302CE8" w:rsidRPr="00302CE8" w:rsidRDefault="00302CE8" w:rsidP="00302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CE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Yıl Boyunca </w:t>
            </w:r>
          </w:p>
          <w:p w:rsidR="00380538" w:rsidRDefault="00380538" w:rsidP="00380538"/>
        </w:tc>
        <w:tc>
          <w:tcPr>
            <w:tcW w:w="2693" w:type="dxa"/>
          </w:tcPr>
          <w:p w:rsidR="000527AC" w:rsidRDefault="00302CE8" w:rsidP="00302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02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0527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</w:p>
          <w:p w:rsidR="00302CE8" w:rsidRPr="00302CE8" w:rsidRDefault="000527AC" w:rsidP="00302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302CE8" w:rsidRPr="00302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Çalışma Ekibi </w:t>
            </w:r>
          </w:p>
          <w:p w:rsidR="00380538" w:rsidRDefault="00380538" w:rsidP="00380538"/>
        </w:tc>
        <w:tc>
          <w:tcPr>
            <w:tcW w:w="3402" w:type="dxa"/>
          </w:tcPr>
          <w:p w:rsidR="00380538" w:rsidRDefault="00380538" w:rsidP="00447612">
            <w:pPr>
              <w:autoSpaceDE w:val="0"/>
              <w:autoSpaceDN w:val="0"/>
              <w:adjustRightInd w:val="0"/>
            </w:pPr>
          </w:p>
        </w:tc>
      </w:tr>
      <w:tr w:rsidR="007A0A1E" w:rsidTr="00B9382C">
        <w:tc>
          <w:tcPr>
            <w:tcW w:w="675" w:type="dxa"/>
          </w:tcPr>
          <w:p w:rsidR="00380538" w:rsidRDefault="00380538" w:rsidP="00380538">
            <w:r>
              <w:t>5</w:t>
            </w:r>
          </w:p>
        </w:tc>
        <w:tc>
          <w:tcPr>
            <w:tcW w:w="6521" w:type="dxa"/>
          </w:tcPr>
          <w:p w:rsidR="00F9412A" w:rsidRPr="00F9412A" w:rsidRDefault="00F9412A" w:rsidP="00F94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70"/>
              <w:gridCol w:w="236"/>
              <w:gridCol w:w="236"/>
            </w:tblGrid>
            <w:tr w:rsidR="00F9412A" w:rsidRPr="00F9412A" w:rsidTr="0049698D">
              <w:trPr>
                <w:trHeight w:val="111"/>
              </w:trPr>
              <w:tc>
                <w:tcPr>
                  <w:tcW w:w="4570" w:type="dxa"/>
                </w:tcPr>
                <w:p w:rsidR="00F9412A" w:rsidRPr="00F9412A" w:rsidRDefault="00F9412A" w:rsidP="000527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9412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527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Tütün kontrolü konusunda eğitim almış yönetici ve öğretmenlerin 4207 Sayılı Tütün Mamullerinin Zararlarının Önlenmesine Dair Kanun uygulamalarına yönelik etkinlikler düzenlemesi ve bu etkinliklere öğrenci katılımının sağlanması</w:t>
                  </w:r>
                  <w:r w:rsidRPr="00F9412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F9412A" w:rsidRPr="00F9412A" w:rsidRDefault="00F9412A" w:rsidP="00F941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F9412A" w:rsidRPr="00F9412A" w:rsidRDefault="00F9412A" w:rsidP="00F941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80538" w:rsidRDefault="00380538" w:rsidP="00380538"/>
        </w:tc>
        <w:tc>
          <w:tcPr>
            <w:tcW w:w="1843" w:type="dxa"/>
          </w:tcPr>
          <w:p w:rsidR="00380538" w:rsidRDefault="00F9412A" w:rsidP="00380538">
            <w:r w:rsidRPr="00F9412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Yıl Boyunca</w:t>
            </w:r>
          </w:p>
        </w:tc>
        <w:tc>
          <w:tcPr>
            <w:tcW w:w="2693" w:type="dxa"/>
          </w:tcPr>
          <w:p w:rsidR="00F9412A" w:rsidRDefault="00F9412A" w:rsidP="00F94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9412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 Yönetimi</w:t>
            </w:r>
          </w:p>
          <w:p w:rsidR="000527AC" w:rsidRPr="00F9412A" w:rsidRDefault="000527AC" w:rsidP="00F94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 Çalışma Ekibi</w:t>
            </w:r>
          </w:p>
          <w:p w:rsidR="00380538" w:rsidRDefault="00380538" w:rsidP="00380538"/>
        </w:tc>
        <w:tc>
          <w:tcPr>
            <w:tcW w:w="3402" w:type="dxa"/>
          </w:tcPr>
          <w:p w:rsidR="00380538" w:rsidRDefault="000527AC" w:rsidP="00380538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İlçe Milli Eğitim Müdürlüğü</w:t>
            </w:r>
          </w:p>
        </w:tc>
      </w:tr>
      <w:tr w:rsidR="007A0A1E" w:rsidTr="00B9382C">
        <w:tc>
          <w:tcPr>
            <w:tcW w:w="675" w:type="dxa"/>
          </w:tcPr>
          <w:p w:rsidR="00380538" w:rsidRDefault="00380538" w:rsidP="00380538">
            <w:r>
              <w:t>6</w:t>
            </w:r>
          </w:p>
          <w:p w:rsidR="00887CB9" w:rsidRDefault="00887CB9" w:rsidP="00EA76D9">
            <w:pPr>
              <w:spacing w:after="240"/>
            </w:pPr>
          </w:p>
        </w:tc>
        <w:tc>
          <w:tcPr>
            <w:tcW w:w="6521" w:type="dxa"/>
          </w:tcPr>
          <w:p w:rsidR="00AD2967" w:rsidRPr="00AD2967" w:rsidRDefault="00AD2967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78"/>
            </w:tblGrid>
            <w:tr w:rsidR="00AD2967" w:rsidRPr="00AD2967" w:rsidTr="00B712A5">
              <w:trPr>
                <w:trHeight w:val="247"/>
              </w:trPr>
              <w:tc>
                <w:tcPr>
                  <w:tcW w:w="4278" w:type="dxa"/>
                </w:tcPr>
                <w:p w:rsidR="00AD2967" w:rsidRPr="00AD2967" w:rsidRDefault="000527AC" w:rsidP="00AD29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Sigarasız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Okul:Sigara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içen çalışanı bulunmayan okul uygulamalarının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özendirilmesi</w:t>
                  </w:r>
                  <w:r w:rsidR="00AD2967" w:rsidRPr="00AD296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80538" w:rsidRDefault="00380538" w:rsidP="00380538"/>
        </w:tc>
        <w:tc>
          <w:tcPr>
            <w:tcW w:w="1843" w:type="dxa"/>
          </w:tcPr>
          <w:p w:rsidR="00AD2967" w:rsidRPr="00AD2967" w:rsidRDefault="00AD2967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D296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Yıl Boyunca </w:t>
            </w:r>
          </w:p>
          <w:p w:rsidR="00380538" w:rsidRDefault="00380538" w:rsidP="00380538"/>
        </w:tc>
        <w:tc>
          <w:tcPr>
            <w:tcW w:w="2693" w:type="dxa"/>
          </w:tcPr>
          <w:p w:rsidR="000527AC" w:rsidRDefault="00AD2967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D29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0527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</w:p>
          <w:p w:rsidR="00AD2967" w:rsidRPr="00AD2967" w:rsidRDefault="000527AC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AD2967" w:rsidRPr="00AD29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Çalışma Ekibi </w:t>
            </w:r>
          </w:p>
          <w:p w:rsidR="00380538" w:rsidRDefault="00380538" w:rsidP="00380538"/>
        </w:tc>
        <w:tc>
          <w:tcPr>
            <w:tcW w:w="3402" w:type="dxa"/>
          </w:tcPr>
          <w:p w:rsidR="00A0666D" w:rsidRPr="00380538" w:rsidRDefault="00A0666D" w:rsidP="00A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</w:t>
            </w:r>
            <w:r w:rsidR="000527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çe</w:t>
            </w:r>
            <w:r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Milli Eğitim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Müdürlüğü</w:t>
            </w:r>
          </w:p>
          <w:p w:rsidR="00380538" w:rsidRDefault="00380538" w:rsidP="00380538"/>
        </w:tc>
      </w:tr>
      <w:tr w:rsidR="007A0A1E" w:rsidTr="00B9382C">
        <w:tc>
          <w:tcPr>
            <w:tcW w:w="675" w:type="dxa"/>
          </w:tcPr>
          <w:p w:rsidR="00380538" w:rsidRDefault="00380538" w:rsidP="00380538">
            <w:r>
              <w:lastRenderedPageBreak/>
              <w:t>7</w:t>
            </w:r>
          </w:p>
        </w:tc>
        <w:tc>
          <w:tcPr>
            <w:tcW w:w="6521" w:type="dxa"/>
          </w:tcPr>
          <w:p w:rsidR="00AD2967" w:rsidRPr="00AD2967" w:rsidRDefault="00AD2967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34"/>
              <w:gridCol w:w="236"/>
              <w:gridCol w:w="236"/>
            </w:tblGrid>
            <w:tr w:rsidR="00AD2967" w:rsidRPr="00AD2967" w:rsidTr="00B712A5">
              <w:trPr>
                <w:trHeight w:val="247"/>
              </w:trPr>
              <w:tc>
                <w:tcPr>
                  <w:tcW w:w="3834" w:type="dxa"/>
                </w:tcPr>
                <w:p w:rsidR="00AD2967" w:rsidRPr="00AD2967" w:rsidRDefault="00AD2967" w:rsidP="000527A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D29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527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Okullarda tütün ve tütün üretiminin zararları ile ilgili yarışma ve etkinlik </w:t>
                  </w:r>
                  <w:r w:rsidRPr="00AD296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="004476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sayılarının </w:t>
                  </w:r>
                  <w:r w:rsidR="000527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arttırılması(</w:t>
                  </w:r>
                  <w:proofErr w:type="gramStart"/>
                  <w:r w:rsidR="000527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resim,afiş</w:t>
                  </w:r>
                  <w:proofErr w:type="gramEnd"/>
                  <w:r w:rsidR="000527A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,kompozisyon ve tiyatro vb.)</w:t>
                  </w:r>
                </w:p>
              </w:tc>
              <w:tc>
                <w:tcPr>
                  <w:tcW w:w="222" w:type="dxa"/>
                </w:tcPr>
                <w:p w:rsidR="00AD2967" w:rsidRPr="00AD2967" w:rsidRDefault="00AD2967" w:rsidP="00AD29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</w:tcPr>
                <w:p w:rsidR="00AD2967" w:rsidRPr="00AD2967" w:rsidRDefault="00AD2967" w:rsidP="00AD29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80538" w:rsidRDefault="00380538" w:rsidP="00380538"/>
        </w:tc>
        <w:tc>
          <w:tcPr>
            <w:tcW w:w="1843" w:type="dxa"/>
          </w:tcPr>
          <w:p w:rsidR="00380538" w:rsidRDefault="00AD2967" w:rsidP="00380538">
            <w:r w:rsidRPr="00AD296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Yıl Boyunca</w:t>
            </w:r>
          </w:p>
        </w:tc>
        <w:tc>
          <w:tcPr>
            <w:tcW w:w="2693" w:type="dxa"/>
          </w:tcPr>
          <w:p w:rsidR="000527AC" w:rsidRDefault="00AD2967" w:rsidP="0038053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AD29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</w:t>
            </w:r>
            <w:r w:rsidR="000527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  <w:proofErr w:type="gramEnd"/>
          </w:p>
          <w:p w:rsidR="00380538" w:rsidRDefault="000527AC" w:rsidP="00380538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</w:t>
            </w:r>
            <w:r w:rsidR="00AD2967" w:rsidRPr="00AD29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Çalışma Ekibi</w:t>
            </w:r>
          </w:p>
        </w:tc>
        <w:tc>
          <w:tcPr>
            <w:tcW w:w="3402" w:type="dxa"/>
          </w:tcPr>
          <w:p w:rsidR="00A0666D" w:rsidRPr="00380538" w:rsidRDefault="00A0666D" w:rsidP="00A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</w:t>
            </w:r>
            <w:r w:rsidR="000527A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çe</w:t>
            </w:r>
            <w:r w:rsidRPr="003805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Milli Eğitim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Müdürlüğü</w:t>
            </w:r>
          </w:p>
          <w:p w:rsidR="00AD2967" w:rsidRPr="00AD2967" w:rsidRDefault="00AD2967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80538" w:rsidRDefault="00380538" w:rsidP="00380538"/>
        </w:tc>
      </w:tr>
      <w:tr w:rsidR="00A0666D" w:rsidTr="00B9382C">
        <w:tc>
          <w:tcPr>
            <w:tcW w:w="675" w:type="dxa"/>
          </w:tcPr>
          <w:p w:rsidR="00A0666D" w:rsidRDefault="00A0666D" w:rsidP="00380538">
            <w:r>
              <w:t>8</w:t>
            </w:r>
          </w:p>
        </w:tc>
        <w:tc>
          <w:tcPr>
            <w:tcW w:w="6521" w:type="dxa"/>
          </w:tcPr>
          <w:p w:rsidR="00A0666D" w:rsidRPr="00AD2967" w:rsidRDefault="00A0666D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56"/>
              <w:gridCol w:w="236"/>
            </w:tblGrid>
            <w:tr w:rsidR="00A0666D" w:rsidRPr="00AD2967" w:rsidTr="00B712A5">
              <w:trPr>
                <w:trHeight w:val="247"/>
              </w:trPr>
              <w:tc>
                <w:tcPr>
                  <w:tcW w:w="4056" w:type="dxa"/>
                </w:tcPr>
                <w:p w:rsidR="00A0666D" w:rsidRPr="00AD2967" w:rsidRDefault="00A0666D" w:rsidP="00AD29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D29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F463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Okuldan kaçma ve devamsızlığın önlenmesine yönelik aileleri bilgilendirici broşür hazırlanması</w:t>
                  </w:r>
                </w:p>
              </w:tc>
              <w:tc>
                <w:tcPr>
                  <w:tcW w:w="222" w:type="dxa"/>
                </w:tcPr>
                <w:p w:rsidR="00A0666D" w:rsidRPr="00AD2967" w:rsidRDefault="00A0666D" w:rsidP="00AD29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A0666D" w:rsidRDefault="00A0666D" w:rsidP="00380538"/>
        </w:tc>
        <w:tc>
          <w:tcPr>
            <w:tcW w:w="1843" w:type="dxa"/>
          </w:tcPr>
          <w:p w:rsidR="00A0666D" w:rsidRPr="00AD2967" w:rsidRDefault="00A0666D" w:rsidP="00AD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D296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Yıl Boyunca </w:t>
            </w:r>
          </w:p>
          <w:p w:rsidR="00A0666D" w:rsidRDefault="00A0666D" w:rsidP="00380538"/>
        </w:tc>
        <w:tc>
          <w:tcPr>
            <w:tcW w:w="2693" w:type="dxa"/>
          </w:tcPr>
          <w:p w:rsidR="00BF463A" w:rsidRDefault="00A0666D" w:rsidP="0038053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D29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</w:p>
          <w:p w:rsidR="00A0666D" w:rsidRDefault="00BF463A" w:rsidP="00380538"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</w:t>
            </w:r>
            <w:r w:rsidR="00A0666D" w:rsidRPr="00AD29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Çalışma</w:t>
            </w:r>
            <w:proofErr w:type="gramEnd"/>
            <w:r w:rsidR="00A0666D" w:rsidRPr="00AD29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Ekibi</w:t>
            </w:r>
          </w:p>
        </w:tc>
        <w:tc>
          <w:tcPr>
            <w:tcW w:w="3402" w:type="dxa"/>
          </w:tcPr>
          <w:p w:rsidR="00A0666D" w:rsidRDefault="00A0666D"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</w:t>
            </w:r>
            <w:r w:rsid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çe</w:t>
            </w:r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Milli Eğitim Müdürlüğü</w:t>
            </w:r>
          </w:p>
        </w:tc>
      </w:tr>
      <w:tr w:rsidR="00A0666D" w:rsidTr="00B9382C">
        <w:tc>
          <w:tcPr>
            <w:tcW w:w="675" w:type="dxa"/>
          </w:tcPr>
          <w:p w:rsidR="00A0666D" w:rsidRDefault="00A0666D" w:rsidP="00380538">
            <w:r>
              <w:t>9</w:t>
            </w:r>
          </w:p>
        </w:tc>
        <w:tc>
          <w:tcPr>
            <w:tcW w:w="6521" w:type="dxa"/>
          </w:tcPr>
          <w:p w:rsidR="00A0666D" w:rsidRPr="00E94B79" w:rsidRDefault="00A0666D" w:rsidP="00E94B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34"/>
              <w:gridCol w:w="236"/>
              <w:gridCol w:w="236"/>
            </w:tblGrid>
            <w:tr w:rsidR="00A0666D" w:rsidRPr="00E94B79" w:rsidTr="00B712A5">
              <w:trPr>
                <w:trHeight w:val="247"/>
              </w:trPr>
              <w:tc>
                <w:tcPr>
                  <w:tcW w:w="3834" w:type="dxa"/>
                </w:tcPr>
                <w:p w:rsidR="00A0666D" w:rsidRPr="00E94B79" w:rsidRDefault="00A0666D" w:rsidP="00BF46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94B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F463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Eğitim ortamında “Biz Bilincini” geliştirecek faaliyetlerin düzenlenmesi(toplantı-yemek vb.)</w:t>
                  </w:r>
                </w:p>
              </w:tc>
              <w:tc>
                <w:tcPr>
                  <w:tcW w:w="222" w:type="dxa"/>
                </w:tcPr>
                <w:p w:rsidR="00A0666D" w:rsidRPr="00E94B79" w:rsidRDefault="00A0666D" w:rsidP="00E94B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</w:tcPr>
                <w:p w:rsidR="00A0666D" w:rsidRPr="00E94B79" w:rsidRDefault="00A0666D" w:rsidP="00E94B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A0666D" w:rsidRDefault="00A0666D" w:rsidP="00380538"/>
        </w:tc>
        <w:tc>
          <w:tcPr>
            <w:tcW w:w="1843" w:type="dxa"/>
          </w:tcPr>
          <w:p w:rsidR="00A0666D" w:rsidRDefault="00A0666D" w:rsidP="00380538">
            <w:r w:rsidRPr="00E94B7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Yıl Boyunca</w:t>
            </w:r>
          </w:p>
        </w:tc>
        <w:tc>
          <w:tcPr>
            <w:tcW w:w="2693" w:type="dxa"/>
          </w:tcPr>
          <w:p w:rsidR="00BF463A" w:rsidRDefault="00A0666D" w:rsidP="0038053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94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</w:p>
          <w:p w:rsidR="00A0666D" w:rsidRDefault="00BF463A" w:rsidP="00380538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A0666D" w:rsidRPr="00E94B7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Çalışma Ekibi</w:t>
            </w:r>
          </w:p>
        </w:tc>
        <w:tc>
          <w:tcPr>
            <w:tcW w:w="3402" w:type="dxa"/>
          </w:tcPr>
          <w:p w:rsidR="00A0666D" w:rsidRDefault="00BF4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İlçe </w:t>
            </w:r>
            <w:r w:rsidR="00A0666D"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Milli Eğitim Müdürlüğü</w:t>
            </w:r>
          </w:p>
          <w:p w:rsidR="00BF463A" w:rsidRDefault="00BF463A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Veli</w:t>
            </w:r>
          </w:p>
        </w:tc>
      </w:tr>
      <w:tr w:rsidR="00A0666D" w:rsidTr="00B9382C">
        <w:tc>
          <w:tcPr>
            <w:tcW w:w="675" w:type="dxa"/>
          </w:tcPr>
          <w:p w:rsidR="00A0666D" w:rsidRDefault="00A0666D" w:rsidP="00380538">
            <w:r>
              <w:t>10</w:t>
            </w:r>
          </w:p>
        </w:tc>
        <w:tc>
          <w:tcPr>
            <w:tcW w:w="65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56"/>
              <w:gridCol w:w="236"/>
            </w:tblGrid>
            <w:tr w:rsidR="00A0666D" w:rsidRPr="00324B70" w:rsidTr="00B712A5">
              <w:trPr>
                <w:trHeight w:val="179"/>
              </w:trPr>
              <w:tc>
                <w:tcPr>
                  <w:tcW w:w="4056" w:type="dxa"/>
                </w:tcPr>
                <w:p w:rsidR="00A0666D" w:rsidRPr="00324B70" w:rsidRDefault="00BF463A" w:rsidP="00324B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Kurumsal telefon hatlarından kurum mensuplarına tütün ve tütün ürünleri ile mücadele konusunda mesaj yollama uygulamalarının yapılması</w:t>
                  </w:r>
                </w:p>
              </w:tc>
              <w:tc>
                <w:tcPr>
                  <w:tcW w:w="222" w:type="dxa"/>
                </w:tcPr>
                <w:p w:rsidR="00A0666D" w:rsidRPr="00324B70" w:rsidRDefault="00A0666D" w:rsidP="00324B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A0666D" w:rsidRDefault="00A0666D" w:rsidP="00380538"/>
        </w:tc>
        <w:tc>
          <w:tcPr>
            <w:tcW w:w="1843" w:type="dxa"/>
          </w:tcPr>
          <w:p w:rsidR="00A0666D" w:rsidRPr="00324B70" w:rsidRDefault="00A0666D" w:rsidP="00324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4B7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Yıl Boyunca </w:t>
            </w:r>
          </w:p>
          <w:p w:rsidR="00A0666D" w:rsidRDefault="00A0666D" w:rsidP="00380538"/>
        </w:tc>
        <w:tc>
          <w:tcPr>
            <w:tcW w:w="2693" w:type="dxa"/>
          </w:tcPr>
          <w:p w:rsidR="00BF463A" w:rsidRDefault="00A0666D" w:rsidP="0038053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4B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</w:p>
          <w:p w:rsidR="00A0666D" w:rsidRDefault="00BF463A" w:rsidP="00380538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A0666D" w:rsidRPr="00324B7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Çalışma Ekibi</w:t>
            </w:r>
          </w:p>
        </w:tc>
        <w:tc>
          <w:tcPr>
            <w:tcW w:w="3402" w:type="dxa"/>
          </w:tcPr>
          <w:p w:rsidR="00A0666D" w:rsidRDefault="00A0666D"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</w:t>
            </w:r>
            <w:r w:rsid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çe</w:t>
            </w:r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Milli Eğitim Müdürlüğü</w:t>
            </w:r>
          </w:p>
        </w:tc>
      </w:tr>
      <w:tr w:rsidR="00A0666D" w:rsidTr="00B9382C">
        <w:tc>
          <w:tcPr>
            <w:tcW w:w="675" w:type="dxa"/>
          </w:tcPr>
          <w:p w:rsidR="00A0666D" w:rsidRDefault="00A0666D" w:rsidP="00380538">
            <w:r>
              <w:t>11</w:t>
            </w:r>
          </w:p>
        </w:tc>
        <w:tc>
          <w:tcPr>
            <w:tcW w:w="65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78"/>
            </w:tblGrid>
            <w:tr w:rsidR="00A0666D" w:rsidRPr="00524067" w:rsidTr="00B712A5">
              <w:trPr>
                <w:trHeight w:val="247"/>
              </w:trPr>
              <w:tc>
                <w:tcPr>
                  <w:tcW w:w="4278" w:type="dxa"/>
                </w:tcPr>
                <w:p w:rsidR="00A0666D" w:rsidRPr="00524067" w:rsidRDefault="00BF463A" w:rsidP="005240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Öğrenci ve ailelerine yönelik yapılacak koruyucu-önleyici çalışmalarında Emniyet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Müdürlüğü,üniversite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,Yeşilay Derneği,ilgili kurum ve kuruluşlardan ve uzman kişilerden destek alınması</w:t>
                  </w:r>
                  <w:r w:rsidR="00A0666D" w:rsidRPr="0052406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A0666D" w:rsidRDefault="00A0666D" w:rsidP="00380538"/>
        </w:tc>
        <w:tc>
          <w:tcPr>
            <w:tcW w:w="1843" w:type="dxa"/>
          </w:tcPr>
          <w:p w:rsidR="00A0666D" w:rsidRPr="00524067" w:rsidRDefault="00A0666D" w:rsidP="00524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2406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Yıl Boyunca </w:t>
            </w:r>
          </w:p>
          <w:p w:rsidR="00A0666D" w:rsidRDefault="00A0666D" w:rsidP="00380538"/>
        </w:tc>
        <w:tc>
          <w:tcPr>
            <w:tcW w:w="2693" w:type="dxa"/>
          </w:tcPr>
          <w:p w:rsidR="00BF463A" w:rsidRDefault="00A0666D" w:rsidP="00524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524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</w:t>
            </w:r>
            <w:r w:rsid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  <w:proofErr w:type="gramEnd"/>
          </w:p>
          <w:p w:rsidR="00A0666D" w:rsidRPr="00524067" w:rsidRDefault="00BF463A" w:rsidP="00524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</w:t>
            </w:r>
            <w:r w:rsidR="00A0666D" w:rsidRPr="00524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Çalışma </w:t>
            </w:r>
            <w:r w:rsidR="00A0666D" w:rsidRP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Ekibi</w:t>
            </w:r>
            <w:r w:rsidR="00A0666D" w:rsidRPr="005240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A0666D" w:rsidRDefault="00A0666D" w:rsidP="00380538"/>
        </w:tc>
        <w:tc>
          <w:tcPr>
            <w:tcW w:w="3402" w:type="dxa"/>
          </w:tcPr>
          <w:p w:rsidR="00A0666D" w:rsidRDefault="00BF4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İlçe </w:t>
            </w:r>
            <w:r w:rsidR="00A0666D"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Milli Eğitim Müdürlüğü</w:t>
            </w:r>
          </w:p>
          <w:p w:rsidR="00BF463A" w:rsidRDefault="00BF4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İlçe Emniyet Müdürlüğü</w:t>
            </w:r>
          </w:p>
          <w:p w:rsidR="00BF463A" w:rsidRDefault="00BF4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Adnan Menderes Üniversitesi</w:t>
            </w:r>
          </w:p>
          <w:p w:rsidR="00BF463A" w:rsidRDefault="00BF4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Türkiye Yeşilay Derneği Aydın Şubesi</w:t>
            </w:r>
          </w:p>
          <w:p w:rsidR="00BF463A" w:rsidRDefault="00BF463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Halk Sağlığı Merkezi</w:t>
            </w:r>
          </w:p>
          <w:p w:rsidR="00BF463A" w:rsidRDefault="00BF463A"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Veli</w:t>
            </w:r>
          </w:p>
        </w:tc>
      </w:tr>
      <w:tr w:rsidR="00A0666D" w:rsidTr="00B9382C">
        <w:tc>
          <w:tcPr>
            <w:tcW w:w="675" w:type="dxa"/>
          </w:tcPr>
          <w:p w:rsidR="00A0666D" w:rsidRDefault="00A0666D" w:rsidP="00380538">
            <w:r>
              <w:t>12</w:t>
            </w:r>
          </w:p>
        </w:tc>
        <w:tc>
          <w:tcPr>
            <w:tcW w:w="65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78"/>
            </w:tblGrid>
            <w:tr w:rsidR="00A0666D" w:rsidRPr="007A0A1E" w:rsidTr="00B712A5">
              <w:trPr>
                <w:trHeight w:val="247"/>
              </w:trPr>
              <w:tc>
                <w:tcPr>
                  <w:tcW w:w="4278" w:type="dxa"/>
                </w:tcPr>
                <w:p w:rsidR="00A0666D" w:rsidRPr="007A0A1E" w:rsidRDefault="00A0666D" w:rsidP="00BF46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7A0A1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Okul yöneticileri ve öğretmenlere </w:t>
                  </w:r>
                  <w:proofErr w:type="gramStart"/>
                  <w:r w:rsidR="00BF463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tütün  ve</w:t>
                  </w:r>
                  <w:proofErr w:type="gramEnd"/>
                  <w:r w:rsidR="00BF463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tütün bağımlılığı konularında hizmet içi eğitim faaliyetleri ve seminerler düzenlenmesi</w:t>
                  </w:r>
                  <w:r w:rsidRPr="007A0A1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A0666D" w:rsidRDefault="00A0666D" w:rsidP="00380538"/>
        </w:tc>
        <w:tc>
          <w:tcPr>
            <w:tcW w:w="1843" w:type="dxa"/>
          </w:tcPr>
          <w:p w:rsidR="00A0666D" w:rsidRPr="007A0A1E" w:rsidRDefault="00A0666D" w:rsidP="007A0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A0A1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Yıl Boyunca </w:t>
            </w:r>
          </w:p>
          <w:p w:rsidR="00A0666D" w:rsidRDefault="00A0666D" w:rsidP="00380538"/>
        </w:tc>
        <w:tc>
          <w:tcPr>
            <w:tcW w:w="2693" w:type="dxa"/>
          </w:tcPr>
          <w:p w:rsidR="00A0666D" w:rsidRDefault="00A0666D" w:rsidP="007A0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A0A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İl Yürütme Kurulu </w:t>
            </w:r>
          </w:p>
          <w:p w:rsidR="00BF463A" w:rsidRPr="007A0A1E" w:rsidRDefault="00BF463A" w:rsidP="007A0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İlçe Yürütme Komisyonu</w:t>
            </w:r>
          </w:p>
          <w:p w:rsidR="00A0666D" w:rsidRDefault="00A0666D" w:rsidP="00380538"/>
        </w:tc>
        <w:tc>
          <w:tcPr>
            <w:tcW w:w="3402" w:type="dxa"/>
          </w:tcPr>
          <w:p w:rsidR="00A0666D" w:rsidRDefault="00A0666D"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</w:t>
            </w:r>
            <w:r w:rsidR="00BF46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çe</w:t>
            </w:r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Milli Eğitim Müdürlüğü</w:t>
            </w:r>
          </w:p>
        </w:tc>
      </w:tr>
      <w:tr w:rsidR="00A0666D" w:rsidTr="00B9382C">
        <w:trPr>
          <w:trHeight w:val="1370"/>
        </w:trPr>
        <w:tc>
          <w:tcPr>
            <w:tcW w:w="675" w:type="dxa"/>
          </w:tcPr>
          <w:p w:rsidR="00A0666D" w:rsidRDefault="00A0666D" w:rsidP="00380538">
            <w:r>
              <w:lastRenderedPageBreak/>
              <w:t>13</w:t>
            </w:r>
          </w:p>
        </w:tc>
        <w:tc>
          <w:tcPr>
            <w:tcW w:w="65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56"/>
              <w:gridCol w:w="236"/>
            </w:tblGrid>
            <w:tr w:rsidR="00A0666D" w:rsidRPr="007A0A1E" w:rsidTr="00B712A5">
              <w:trPr>
                <w:trHeight w:val="385"/>
              </w:trPr>
              <w:tc>
                <w:tcPr>
                  <w:tcW w:w="4056" w:type="dxa"/>
                </w:tcPr>
                <w:p w:rsidR="00A0666D" w:rsidRPr="007A0A1E" w:rsidRDefault="00A0666D" w:rsidP="00B712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22" w:type="dxa"/>
                </w:tcPr>
                <w:p w:rsidR="00A0666D" w:rsidRPr="007A0A1E" w:rsidRDefault="00A0666D" w:rsidP="007A0A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A0666D" w:rsidRPr="0026369E" w:rsidRDefault="0026369E" w:rsidP="00380538">
            <w:pPr>
              <w:rPr>
                <w:rFonts w:ascii="Times New Roman" w:hAnsi="Times New Roman" w:cs="Times New Roman"/>
              </w:rPr>
            </w:pPr>
            <w:r w:rsidRPr="0026369E">
              <w:rPr>
                <w:rFonts w:ascii="Times New Roman" w:hAnsi="Times New Roman" w:cs="Times New Roman"/>
                <w:sz w:val="23"/>
                <w:szCs w:val="23"/>
              </w:rPr>
              <w:t>Öğrencinin stresle başa çıkma, çatışma çözme becerileri geliştirme etkili reddetme davranışı ‘Hayır Diyebilme!’ akran baskısına, karşı koyma öfke yönetimi vb. konularda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yaşam becerileri geliştirmelerini sağlamak amacı ile eğitimler verilmesi</w:t>
            </w:r>
            <w:r w:rsidRPr="00263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A0666D" w:rsidRDefault="00A0666D" w:rsidP="00380538">
            <w:r w:rsidRPr="007A0A1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Yıl Boyunca</w:t>
            </w:r>
          </w:p>
        </w:tc>
        <w:tc>
          <w:tcPr>
            <w:tcW w:w="2693" w:type="dxa"/>
          </w:tcPr>
          <w:p w:rsidR="0026369E" w:rsidRDefault="00A0666D" w:rsidP="007A0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A0A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Okul</w:t>
            </w:r>
            <w:r w:rsidR="002636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Yönetimi</w:t>
            </w:r>
          </w:p>
          <w:p w:rsidR="00A0666D" w:rsidRPr="007A0A1E" w:rsidRDefault="0026369E" w:rsidP="007A0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Çalışma Ekibi </w:t>
            </w:r>
          </w:p>
          <w:p w:rsidR="00A0666D" w:rsidRDefault="00A0666D" w:rsidP="00380538"/>
        </w:tc>
        <w:tc>
          <w:tcPr>
            <w:tcW w:w="3402" w:type="dxa"/>
          </w:tcPr>
          <w:p w:rsidR="00A0666D" w:rsidRPr="0026369E" w:rsidRDefault="0026369E">
            <w:pPr>
              <w:rPr>
                <w:rFonts w:ascii="Times New Roman" w:hAnsi="Times New Roman" w:cs="Times New Roman"/>
              </w:rPr>
            </w:pPr>
            <w:r w:rsidRPr="0026369E">
              <w:rPr>
                <w:rFonts w:ascii="Times New Roman" w:hAnsi="Times New Roman" w:cs="Times New Roman"/>
              </w:rPr>
              <w:t>Rehberlik Araştırma Merkezi</w:t>
            </w:r>
          </w:p>
        </w:tc>
      </w:tr>
      <w:tr w:rsidR="00B712A5" w:rsidTr="000D6E96">
        <w:trPr>
          <w:trHeight w:val="77"/>
        </w:trPr>
        <w:tc>
          <w:tcPr>
            <w:tcW w:w="675" w:type="dxa"/>
          </w:tcPr>
          <w:p w:rsidR="00324B70" w:rsidRDefault="00324B70" w:rsidP="00380538">
            <w:r>
              <w:t>14</w:t>
            </w:r>
          </w:p>
        </w:tc>
        <w:tc>
          <w:tcPr>
            <w:tcW w:w="6521" w:type="dxa"/>
          </w:tcPr>
          <w:tbl>
            <w:tblPr>
              <w:tblW w:w="66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413"/>
              <w:gridCol w:w="236"/>
            </w:tblGrid>
            <w:tr w:rsidR="00B712A5" w:rsidRPr="00B712A5" w:rsidTr="00B9382C">
              <w:trPr>
                <w:trHeight w:val="523"/>
              </w:trPr>
              <w:tc>
                <w:tcPr>
                  <w:tcW w:w="6413" w:type="dxa"/>
                </w:tcPr>
                <w:p w:rsidR="00292323" w:rsidRDefault="0026369E" w:rsidP="00B712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Pasif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etkilenim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 riskinden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korunmak için özellikle ebeveynlerin sorumluluk almasının önemine dair bilgilendirme çalışmalarının yapılması ve dokümanların hazırlanması</w:t>
                  </w:r>
                </w:p>
                <w:p w:rsidR="00887CB9" w:rsidRDefault="00887CB9" w:rsidP="00B712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887CB9" w:rsidRPr="00B712A5" w:rsidRDefault="00887CB9" w:rsidP="00B712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236" w:type="dxa"/>
                </w:tcPr>
                <w:p w:rsidR="00B712A5" w:rsidRPr="00B712A5" w:rsidRDefault="00B712A5" w:rsidP="00B712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712A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324B70" w:rsidRDefault="00324B70" w:rsidP="00380538"/>
        </w:tc>
        <w:tc>
          <w:tcPr>
            <w:tcW w:w="1843" w:type="dxa"/>
          </w:tcPr>
          <w:p w:rsidR="00B712A5" w:rsidRPr="00B712A5" w:rsidRDefault="00B712A5" w:rsidP="00B7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712A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Yıl Boyunca </w:t>
            </w:r>
          </w:p>
          <w:p w:rsidR="00324B70" w:rsidRDefault="00324B70" w:rsidP="00380538"/>
        </w:tc>
        <w:tc>
          <w:tcPr>
            <w:tcW w:w="2693" w:type="dxa"/>
          </w:tcPr>
          <w:p w:rsidR="0026369E" w:rsidRDefault="00B712A5" w:rsidP="00263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712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</w:t>
            </w:r>
            <w:r w:rsidR="002636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Yönetimi</w:t>
            </w:r>
          </w:p>
          <w:p w:rsidR="00324B70" w:rsidRDefault="0026369E" w:rsidP="0026369E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Okul </w:t>
            </w:r>
            <w:r w:rsidR="00B712A5" w:rsidRPr="00B712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Çalışma Ekibi </w:t>
            </w:r>
          </w:p>
        </w:tc>
        <w:tc>
          <w:tcPr>
            <w:tcW w:w="3402" w:type="dxa"/>
          </w:tcPr>
          <w:p w:rsidR="00B712A5" w:rsidRPr="00B712A5" w:rsidRDefault="00B712A5" w:rsidP="00B712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712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Rehberlik Araştırma Merkezi </w:t>
            </w:r>
          </w:p>
          <w:p w:rsidR="00324B70" w:rsidRDefault="00B712A5" w:rsidP="00B712A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712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Aile ve Sosyal Politikalar İl Müdürlüğü</w:t>
            </w:r>
          </w:p>
          <w:p w:rsidR="00B712A5" w:rsidRDefault="00B712A5" w:rsidP="00B712A5"/>
        </w:tc>
      </w:tr>
      <w:tr w:rsidR="00B712A5" w:rsidTr="00B9382C">
        <w:tc>
          <w:tcPr>
            <w:tcW w:w="675" w:type="dxa"/>
          </w:tcPr>
          <w:p w:rsidR="00B712A5" w:rsidRDefault="0049319D" w:rsidP="00380538">
            <w:r>
              <w:t>15</w:t>
            </w:r>
          </w:p>
        </w:tc>
        <w:tc>
          <w:tcPr>
            <w:tcW w:w="65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86"/>
              <w:gridCol w:w="3886"/>
              <w:gridCol w:w="3886"/>
            </w:tblGrid>
            <w:tr w:rsidR="0049319D" w:rsidRPr="0049319D">
              <w:trPr>
                <w:trHeight w:val="316"/>
              </w:trPr>
              <w:tc>
                <w:tcPr>
                  <w:tcW w:w="3886" w:type="dxa"/>
                </w:tcPr>
                <w:p w:rsidR="0049319D" w:rsidRPr="0049319D" w:rsidRDefault="0026369E" w:rsidP="00493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Her türlü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sakız,şeker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,çerez,oyuncak,kıyafet,takı aksesuar vb.</w:t>
                  </w:r>
                  <w:r w:rsidR="0049319D" w:rsidRPr="0049319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ürünlerde tütün ürünlerine benzeyecek veya markasını çağrıştıracak ürünlerin eğitim ortamlarında dağıtımının,satışının engellenmesi</w:t>
                  </w:r>
                </w:p>
              </w:tc>
              <w:tc>
                <w:tcPr>
                  <w:tcW w:w="3886" w:type="dxa"/>
                </w:tcPr>
                <w:p w:rsidR="0049319D" w:rsidRPr="0049319D" w:rsidRDefault="0049319D" w:rsidP="00493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886" w:type="dxa"/>
                </w:tcPr>
                <w:p w:rsidR="0049319D" w:rsidRPr="0049319D" w:rsidRDefault="0049319D" w:rsidP="00493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9319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Okul Yönetimi </w:t>
                  </w:r>
                </w:p>
                <w:p w:rsidR="0049319D" w:rsidRPr="0049319D" w:rsidRDefault="0049319D" w:rsidP="00493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9319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Okul Çalışma Ekibi </w:t>
                  </w:r>
                </w:p>
              </w:tc>
            </w:tr>
          </w:tbl>
          <w:p w:rsidR="00B712A5" w:rsidRDefault="00B712A5" w:rsidP="00380538"/>
        </w:tc>
        <w:tc>
          <w:tcPr>
            <w:tcW w:w="1843" w:type="dxa"/>
          </w:tcPr>
          <w:p w:rsidR="00B712A5" w:rsidRDefault="0049319D" w:rsidP="00380538">
            <w:r w:rsidRPr="0049319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Yıl Boyunca</w:t>
            </w:r>
          </w:p>
        </w:tc>
        <w:tc>
          <w:tcPr>
            <w:tcW w:w="26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07"/>
            </w:tblGrid>
            <w:tr w:rsidR="0049319D" w:rsidRPr="0049319D">
              <w:trPr>
                <w:trHeight w:val="247"/>
              </w:trPr>
              <w:tc>
                <w:tcPr>
                  <w:tcW w:w="1907" w:type="dxa"/>
                </w:tcPr>
                <w:p w:rsidR="0049319D" w:rsidRPr="0049319D" w:rsidRDefault="0049319D" w:rsidP="00493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9319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Okul Yönetimi </w:t>
                  </w:r>
                </w:p>
                <w:p w:rsidR="0049319D" w:rsidRPr="0049319D" w:rsidRDefault="0049319D" w:rsidP="004931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9319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Okul Çalışma Ekibi </w:t>
                  </w:r>
                </w:p>
              </w:tc>
            </w:tr>
          </w:tbl>
          <w:p w:rsidR="00B712A5" w:rsidRDefault="00B712A5" w:rsidP="00380538"/>
        </w:tc>
        <w:tc>
          <w:tcPr>
            <w:tcW w:w="3402" w:type="dxa"/>
          </w:tcPr>
          <w:p w:rsidR="00B712A5" w:rsidRDefault="00447612" w:rsidP="00380538"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İl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çe</w:t>
            </w:r>
            <w:r w:rsidRPr="008B4E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Milli Eğitim Müdürlüğü</w:t>
            </w:r>
          </w:p>
        </w:tc>
      </w:tr>
      <w:tr w:rsidR="003E10FD" w:rsidTr="00B9382C">
        <w:tc>
          <w:tcPr>
            <w:tcW w:w="675" w:type="dxa"/>
          </w:tcPr>
          <w:p w:rsidR="003E10FD" w:rsidRDefault="003E10FD" w:rsidP="00380538">
            <w:r>
              <w:t>16</w:t>
            </w:r>
          </w:p>
        </w:tc>
        <w:tc>
          <w:tcPr>
            <w:tcW w:w="6521" w:type="dxa"/>
          </w:tcPr>
          <w:p w:rsidR="003E10FD" w:rsidRDefault="00263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Başta eğitim kurumlarının lavaboları olmak üzere diğer olabilecek açık ve kapalı alanlarda tütün ve tütün ürünlerinin kullanımının sıkı denetlenmesi</w:t>
            </w:r>
          </w:p>
        </w:tc>
        <w:tc>
          <w:tcPr>
            <w:tcW w:w="1843" w:type="dxa"/>
          </w:tcPr>
          <w:p w:rsidR="003E10FD" w:rsidRDefault="003E10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Yıl Boyunca </w:t>
            </w:r>
          </w:p>
        </w:tc>
        <w:tc>
          <w:tcPr>
            <w:tcW w:w="2693" w:type="dxa"/>
          </w:tcPr>
          <w:p w:rsidR="00447612" w:rsidRDefault="003E10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Okul </w:t>
            </w:r>
            <w:r w:rsidR="00447612">
              <w:rPr>
                <w:sz w:val="23"/>
                <w:szCs w:val="23"/>
              </w:rPr>
              <w:t xml:space="preserve">Yönetimi </w:t>
            </w:r>
          </w:p>
          <w:p w:rsidR="003E10FD" w:rsidRDefault="004476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Okul </w:t>
            </w:r>
            <w:r w:rsidR="003E10FD">
              <w:rPr>
                <w:sz w:val="23"/>
                <w:szCs w:val="23"/>
              </w:rPr>
              <w:t>Çalış</w:t>
            </w:r>
            <w:r>
              <w:rPr>
                <w:sz w:val="23"/>
                <w:szCs w:val="23"/>
              </w:rPr>
              <w:t xml:space="preserve">ma Ekibi </w:t>
            </w:r>
            <w:r w:rsidR="003E10FD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3E10FD" w:rsidRDefault="003E10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3E10FD" w:rsidTr="00B9382C">
        <w:tc>
          <w:tcPr>
            <w:tcW w:w="675" w:type="dxa"/>
          </w:tcPr>
          <w:p w:rsidR="003E10FD" w:rsidRDefault="003E10FD" w:rsidP="00380538">
            <w:r>
              <w:t>17</w:t>
            </w:r>
          </w:p>
        </w:tc>
        <w:tc>
          <w:tcPr>
            <w:tcW w:w="6521" w:type="dxa"/>
          </w:tcPr>
          <w:p w:rsidR="003E10FD" w:rsidRDefault="00263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Öğrencilere örnek olmaları bakımından tütün ve tütün ürünlerinin kullanan öğretmen ve yöneticilerin öğrencilerin görebileceği okul çevresi gibi dış alanlarda bu tür ürün kullanmamaları için gerekli tedbirlerin alınması</w:t>
            </w:r>
            <w:r w:rsidR="003E10FD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</w:tcPr>
          <w:p w:rsidR="003E10FD" w:rsidRDefault="003E10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Yıl Boyunca </w:t>
            </w:r>
          </w:p>
        </w:tc>
        <w:tc>
          <w:tcPr>
            <w:tcW w:w="2693" w:type="dxa"/>
          </w:tcPr>
          <w:p w:rsidR="0026369E" w:rsidRDefault="003E10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Okul</w:t>
            </w:r>
            <w:r w:rsidR="0026369E">
              <w:rPr>
                <w:sz w:val="23"/>
                <w:szCs w:val="23"/>
              </w:rPr>
              <w:t xml:space="preserve"> Yönetimi</w:t>
            </w:r>
          </w:p>
          <w:p w:rsidR="003E10FD" w:rsidRDefault="00263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Okul</w:t>
            </w:r>
            <w:r w:rsidR="003E10FD">
              <w:rPr>
                <w:sz w:val="23"/>
                <w:szCs w:val="23"/>
              </w:rPr>
              <w:t xml:space="preserve"> Çalış</w:t>
            </w:r>
            <w:r>
              <w:rPr>
                <w:sz w:val="23"/>
                <w:szCs w:val="23"/>
              </w:rPr>
              <w:t xml:space="preserve">ma Ekibi </w:t>
            </w:r>
            <w:r w:rsidR="003E10FD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3E10FD" w:rsidRDefault="003E10FD">
            <w:pPr>
              <w:pStyle w:val="Default"/>
              <w:rPr>
                <w:sz w:val="23"/>
                <w:szCs w:val="23"/>
              </w:rPr>
            </w:pPr>
          </w:p>
        </w:tc>
      </w:tr>
      <w:tr w:rsidR="003A6A19" w:rsidTr="00B9382C">
        <w:tc>
          <w:tcPr>
            <w:tcW w:w="675" w:type="dxa"/>
          </w:tcPr>
          <w:p w:rsidR="003A6A19" w:rsidRDefault="003A6A19" w:rsidP="00380538">
            <w:r>
              <w:t>18</w:t>
            </w:r>
          </w:p>
        </w:tc>
        <w:tc>
          <w:tcPr>
            <w:tcW w:w="6521" w:type="dxa"/>
          </w:tcPr>
          <w:p w:rsidR="003A6A19" w:rsidRDefault="00263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Alo 171 Sigara bırakma danışma hattının öğrencilere tanıtılması</w:t>
            </w:r>
          </w:p>
        </w:tc>
        <w:tc>
          <w:tcPr>
            <w:tcW w:w="1843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Yıl Boyunca </w:t>
            </w:r>
          </w:p>
        </w:tc>
        <w:tc>
          <w:tcPr>
            <w:tcW w:w="2693" w:type="dxa"/>
          </w:tcPr>
          <w:p w:rsidR="0026369E" w:rsidRDefault="002636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Okul Yönetimi </w:t>
            </w:r>
          </w:p>
          <w:p w:rsidR="003A6A19" w:rsidRDefault="003A6A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Okul Çalışma Ekibi </w:t>
            </w:r>
          </w:p>
        </w:tc>
        <w:tc>
          <w:tcPr>
            <w:tcW w:w="3402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3A6A19" w:rsidTr="00B9382C">
        <w:tc>
          <w:tcPr>
            <w:tcW w:w="675" w:type="dxa"/>
          </w:tcPr>
          <w:p w:rsidR="003A6A19" w:rsidRDefault="003A6A19" w:rsidP="00380538">
            <w:r>
              <w:t>19</w:t>
            </w:r>
          </w:p>
        </w:tc>
        <w:tc>
          <w:tcPr>
            <w:tcW w:w="6521" w:type="dxa"/>
          </w:tcPr>
          <w:p w:rsidR="003A6A19" w:rsidRDefault="0026369E" w:rsidP="003A6A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Öğrencilerin ders dışı zamanlarını </w:t>
            </w:r>
            <w:proofErr w:type="gramStart"/>
            <w:r>
              <w:rPr>
                <w:sz w:val="23"/>
                <w:szCs w:val="23"/>
              </w:rPr>
              <w:t>spor,sanat</w:t>
            </w:r>
            <w:proofErr w:type="gramEnd"/>
            <w:r>
              <w:rPr>
                <w:sz w:val="23"/>
                <w:szCs w:val="23"/>
              </w:rPr>
              <w:t xml:space="preserve"> kültür,izcilik, sosyal sorumluluk projeleri,doğayı koruma ve geliştirme etkinlikleri gibi faaliyetlerle yararlı biçimde değerlendirmelerini sağlamak amacı ile okulların bölgesindeki tüm tesis,araç ve gereçlerden ortaklaşa yararlanmasına yönelik tedbirlerin alınması</w:t>
            </w:r>
            <w:r w:rsidR="003A6A1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Yıl Boyunca </w:t>
            </w:r>
          </w:p>
        </w:tc>
        <w:tc>
          <w:tcPr>
            <w:tcW w:w="2693" w:type="dxa"/>
          </w:tcPr>
          <w:p w:rsidR="003A6A19" w:rsidRDefault="003A6A19" w:rsidP="00AE7F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Okul Yönetimi </w:t>
            </w:r>
          </w:p>
        </w:tc>
        <w:tc>
          <w:tcPr>
            <w:tcW w:w="3402" w:type="dxa"/>
          </w:tcPr>
          <w:p w:rsidR="003A6A19" w:rsidRPr="00AE7F85" w:rsidRDefault="00AE7F85" w:rsidP="00380538">
            <w:pPr>
              <w:rPr>
                <w:rFonts w:ascii="Times New Roman" w:hAnsi="Times New Roman" w:cs="Times New Roman"/>
              </w:rPr>
            </w:pPr>
            <w:r w:rsidRPr="00AE7F85">
              <w:rPr>
                <w:rFonts w:ascii="Times New Roman" w:hAnsi="Times New Roman" w:cs="Times New Roman"/>
              </w:rPr>
              <w:t>Gençlik Merkezi</w:t>
            </w:r>
          </w:p>
          <w:p w:rsidR="00AE7F85" w:rsidRPr="00AE7F85" w:rsidRDefault="00AE7F85" w:rsidP="00380538">
            <w:pPr>
              <w:rPr>
                <w:rFonts w:ascii="Times New Roman" w:hAnsi="Times New Roman" w:cs="Times New Roman"/>
              </w:rPr>
            </w:pPr>
            <w:r w:rsidRPr="00AE7F85">
              <w:rPr>
                <w:rFonts w:ascii="Times New Roman" w:hAnsi="Times New Roman" w:cs="Times New Roman"/>
              </w:rPr>
              <w:t>Yeşilay</w:t>
            </w:r>
          </w:p>
          <w:p w:rsidR="00AE7F85" w:rsidRPr="00AE7F85" w:rsidRDefault="00AE7F85" w:rsidP="00380538">
            <w:pPr>
              <w:rPr>
                <w:rFonts w:ascii="Times New Roman" w:hAnsi="Times New Roman" w:cs="Times New Roman"/>
              </w:rPr>
            </w:pPr>
            <w:r w:rsidRPr="00AE7F85">
              <w:rPr>
                <w:rFonts w:ascii="Times New Roman" w:hAnsi="Times New Roman" w:cs="Times New Roman"/>
              </w:rPr>
              <w:t>Yerel Yönetimler</w:t>
            </w:r>
          </w:p>
          <w:p w:rsidR="00AE7F85" w:rsidRDefault="00AE7F85" w:rsidP="00380538">
            <w:r w:rsidRPr="00AE7F85">
              <w:rPr>
                <w:rFonts w:ascii="Times New Roman" w:hAnsi="Times New Roman" w:cs="Times New Roman"/>
              </w:rPr>
              <w:t>Sivil Toplum Kuruluşları</w:t>
            </w:r>
          </w:p>
        </w:tc>
      </w:tr>
      <w:tr w:rsidR="003A6A19" w:rsidTr="00B9382C">
        <w:tc>
          <w:tcPr>
            <w:tcW w:w="675" w:type="dxa"/>
          </w:tcPr>
          <w:p w:rsidR="003A6A19" w:rsidRDefault="003A6A19" w:rsidP="00380538">
            <w:r>
              <w:t>20</w:t>
            </w:r>
          </w:p>
        </w:tc>
        <w:tc>
          <w:tcPr>
            <w:tcW w:w="6521" w:type="dxa"/>
          </w:tcPr>
          <w:p w:rsidR="003A6A19" w:rsidRDefault="00AE7F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Okullarda bulunan kütüphanelerin ve bilgisayar laboratuarlarının öğrencilerin yararlanacağı şekilde açık tutulmasının sağlanması</w:t>
            </w:r>
          </w:p>
        </w:tc>
        <w:tc>
          <w:tcPr>
            <w:tcW w:w="1843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Yıl Boyunca </w:t>
            </w:r>
          </w:p>
        </w:tc>
        <w:tc>
          <w:tcPr>
            <w:tcW w:w="2693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Okul Yönetimi </w:t>
            </w:r>
          </w:p>
        </w:tc>
        <w:tc>
          <w:tcPr>
            <w:tcW w:w="3402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</w:p>
          <w:p w:rsidR="003A6A19" w:rsidRDefault="003A6A19">
            <w:pPr>
              <w:pStyle w:val="Default"/>
              <w:rPr>
                <w:sz w:val="23"/>
                <w:szCs w:val="23"/>
              </w:rPr>
            </w:pPr>
          </w:p>
        </w:tc>
      </w:tr>
      <w:tr w:rsidR="003A6A19" w:rsidTr="00B9382C">
        <w:tc>
          <w:tcPr>
            <w:tcW w:w="675" w:type="dxa"/>
          </w:tcPr>
          <w:p w:rsidR="003A6A19" w:rsidRDefault="003A6A19" w:rsidP="00380538">
            <w:r>
              <w:lastRenderedPageBreak/>
              <w:t>21</w:t>
            </w:r>
          </w:p>
        </w:tc>
        <w:tc>
          <w:tcPr>
            <w:tcW w:w="6521" w:type="dxa"/>
          </w:tcPr>
          <w:p w:rsidR="003A6A19" w:rsidRDefault="00AE7F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2015/1 sayılı genelge çerçevesinde yapılan çalışmaların raporlaştırılması ve İlçe Milli Eğitim Müdürlüklerine gönderilmesi</w:t>
            </w:r>
            <w:r w:rsidR="003A6A1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3A6A19" w:rsidRDefault="00AE7F8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Haziran Ayının İlk Haftası</w:t>
            </w:r>
            <w:r w:rsidR="003A6A19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Okul Yönetimi ve Okul Çalışma Ekibi </w:t>
            </w:r>
          </w:p>
        </w:tc>
        <w:tc>
          <w:tcPr>
            <w:tcW w:w="3402" w:type="dxa"/>
          </w:tcPr>
          <w:p w:rsidR="003A6A19" w:rsidRDefault="003A6A1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4452A" w:rsidRDefault="0004452A" w:rsidP="00380538"/>
    <w:p w:rsidR="0004452A" w:rsidRDefault="0004452A" w:rsidP="00380538"/>
    <w:p w:rsidR="0004452A" w:rsidRDefault="00AE7F85" w:rsidP="00380538">
      <w:r>
        <w:tab/>
        <w:t>2016-2017/2017-2018 Eğitim-Öğretim yıllar</w:t>
      </w:r>
      <w:r w:rsidR="0004452A">
        <w:t xml:space="preserve">ı </w:t>
      </w:r>
      <w:r>
        <w:t>Atça Atatürk İlkokulu Ulusal Tütün Kontrol</w:t>
      </w:r>
      <w:r w:rsidR="0004452A">
        <w:t xml:space="preserve"> Okul Eylem Planı Komisyonunun yıllık çalışma planı olup, </w:t>
      </w:r>
    </w:p>
    <w:p w:rsidR="0004452A" w:rsidRDefault="0004452A" w:rsidP="00380538">
      <w:r>
        <w:tab/>
        <w:t xml:space="preserve">Bu </w:t>
      </w:r>
      <w:r w:rsidR="00AE7F85">
        <w:t>p</w:t>
      </w:r>
      <w:r>
        <w:t>lan aşağıda ad ve soyadları yazılı bulu</w:t>
      </w:r>
      <w:r w:rsidR="00AE7F85">
        <w:t xml:space="preserve">nan komisyon </w:t>
      </w:r>
      <w:proofErr w:type="gramStart"/>
      <w:r w:rsidR="00AE7F85">
        <w:t xml:space="preserve">üyelerince </w:t>
      </w:r>
      <w:r>
        <w:t xml:space="preserve"> yürütülmektedir</w:t>
      </w:r>
      <w:proofErr w:type="gramEnd"/>
      <w:r>
        <w:t>.</w:t>
      </w:r>
    </w:p>
    <w:p w:rsidR="00AE7F85" w:rsidRDefault="005B3E09" w:rsidP="00AE7F85">
      <w:r>
        <w:tab/>
      </w:r>
      <w:r>
        <w:tab/>
      </w:r>
    </w:p>
    <w:p w:rsidR="00AE7F85" w:rsidRDefault="00AE7F85" w:rsidP="00AE7F85">
      <w:pPr>
        <w:ind w:left="708"/>
      </w:pPr>
      <w:r>
        <w:t xml:space="preserve">Dilek CÜRÜN EGEMEN </w:t>
      </w:r>
      <w:r>
        <w:tab/>
      </w:r>
      <w:r>
        <w:tab/>
      </w:r>
      <w:r>
        <w:tab/>
      </w:r>
      <w:proofErr w:type="spellStart"/>
      <w:r>
        <w:t>Nurseren</w:t>
      </w:r>
      <w:proofErr w:type="spellEnd"/>
      <w:r>
        <w:t xml:space="preserve"> ŞANLITÜRK </w:t>
      </w:r>
      <w:r>
        <w:tab/>
      </w:r>
      <w:r>
        <w:tab/>
      </w:r>
      <w:r>
        <w:tab/>
        <w:t>Şenel YALÇIN</w:t>
      </w:r>
      <w:r>
        <w:tab/>
        <w:t xml:space="preserve"> </w:t>
      </w:r>
      <w:r>
        <w:tab/>
      </w:r>
      <w:r>
        <w:tab/>
        <w:t xml:space="preserve">  Erol KAYA                                                                                  Müdür Yardımcısı</w:t>
      </w:r>
      <w:r>
        <w:tab/>
      </w:r>
      <w:r>
        <w:tab/>
        <w:t xml:space="preserve">                Sınıf Öğretmeni</w:t>
      </w:r>
      <w:r>
        <w:tab/>
      </w:r>
      <w:r>
        <w:tab/>
        <w:t xml:space="preserve">           Sınıf Öğretmeni</w:t>
      </w:r>
      <w:r>
        <w:tab/>
      </w:r>
      <w:r>
        <w:tab/>
        <w:t xml:space="preserve">            Okul Personeli</w:t>
      </w:r>
    </w:p>
    <w:p w:rsidR="005B3E09" w:rsidRDefault="005B3E09" w:rsidP="00380538"/>
    <w:sectPr w:rsidR="005B3E09" w:rsidSect="0038053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380538"/>
    <w:rsid w:val="0004452A"/>
    <w:rsid w:val="000527AC"/>
    <w:rsid w:val="000D6E96"/>
    <w:rsid w:val="00225264"/>
    <w:rsid w:val="0026369E"/>
    <w:rsid w:val="00292323"/>
    <w:rsid w:val="00302CE8"/>
    <w:rsid w:val="00320741"/>
    <w:rsid w:val="00324B70"/>
    <w:rsid w:val="00380538"/>
    <w:rsid w:val="003A6A19"/>
    <w:rsid w:val="003E10FD"/>
    <w:rsid w:val="00447612"/>
    <w:rsid w:val="0049319D"/>
    <w:rsid w:val="0049698D"/>
    <w:rsid w:val="00524067"/>
    <w:rsid w:val="005B3E09"/>
    <w:rsid w:val="007A0A1E"/>
    <w:rsid w:val="007B4B75"/>
    <w:rsid w:val="00887CB9"/>
    <w:rsid w:val="009062C7"/>
    <w:rsid w:val="009A3F6D"/>
    <w:rsid w:val="00A0666D"/>
    <w:rsid w:val="00AD2967"/>
    <w:rsid w:val="00AE30C0"/>
    <w:rsid w:val="00AE7F85"/>
    <w:rsid w:val="00B712A5"/>
    <w:rsid w:val="00B9382C"/>
    <w:rsid w:val="00BF463A"/>
    <w:rsid w:val="00E94B79"/>
    <w:rsid w:val="00EA76D9"/>
    <w:rsid w:val="00ED55AB"/>
    <w:rsid w:val="00F5399D"/>
    <w:rsid w:val="00F9412A"/>
    <w:rsid w:val="00FC7904"/>
    <w:rsid w:val="00FD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F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80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8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80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8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5B33-17FB-4D8E-9271-B182587D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MUDUR YARDIMCISI</cp:lastModifiedBy>
  <cp:revision>4</cp:revision>
  <cp:lastPrinted>2014-10-27T07:23:00Z</cp:lastPrinted>
  <dcterms:created xsi:type="dcterms:W3CDTF">2016-11-16T07:35:00Z</dcterms:created>
  <dcterms:modified xsi:type="dcterms:W3CDTF">2016-11-16T07:45:00Z</dcterms:modified>
</cp:coreProperties>
</file>